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24" w:lineRule="auto"/>
        <w:ind w:right="-340" w:rightChars="-162"/>
        <w:jc w:val="both"/>
        <w:rPr>
          <w:rFonts w:hint="default" w:ascii="仿宋" w:hAnsi="仿宋" w:eastAsia="仿宋"/>
          <w:sz w:val="32"/>
          <w:szCs w:val="32"/>
          <w:highlight w:val="yellow"/>
          <w:lang w:val="en-US" w:eastAsia="zh-CN"/>
        </w:rPr>
      </w:pPr>
      <w:r>
        <w:rPr>
          <w:rFonts w:hint="eastAsia" w:ascii="仿宋" w:hAnsi="仿宋" w:eastAsia="仿宋"/>
          <w:sz w:val="32"/>
          <w:szCs w:val="32"/>
          <w:highlight w:val="none"/>
          <w:lang w:eastAsia="zh-CN"/>
        </w:rPr>
        <w:t>附件</w:t>
      </w:r>
      <w:r>
        <w:rPr>
          <w:rFonts w:hint="eastAsia" w:ascii="仿宋" w:hAnsi="仿宋" w:eastAsia="仿宋"/>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eastAsia="zh-CN"/>
        </w:rPr>
        <w:t>三类人员</w:t>
      </w:r>
      <w:r>
        <w:rPr>
          <w:rFonts w:hint="eastAsia" w:ascii="华文中宋" w:hAnsi="华文中宋" w:eastAsia="华文中宋" w:cs="华文中宋"/>
          <w:b/>
          <w:bCs/>
          <w:sz w:val="44"/>
          <w:szCs w:val="44"/>
        </w:rPr>
        <w:t>培训任务委托书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中国水利企业协会：</w:t>
      </w:r>
    </w:p>
    <w:p>
      <w:pPr>
        <w:keepNext w:val="0"/>
        <w:keepLines w:val="0"/>
        <w:pageBreakBefore w:val="0"/>
        <w:widowControl w:val="0"/>
        <w:kinsoku/>
        <w:wordWrap/>
        <w:overflowPunct/>
        <w:topLinePunct w:val="0"/>
        <w:autoSpaceDE/>
        <w:autoSpaceDN/>
        <w:bidi w:val="0"/>
        <w:adjustRightInd/>
        <w:snapToGrid/>
        <w:spacing w:line="60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根据《中华人民共和国安全生产法》（中华人民共和国主席令第13号）、《建设工程安全生产管理条例》（国务院令第393号）、《安全生产许可证条例》（国务院令第397号）、《水利水电工程施工企业主要负责人、项目负责人和专职安全生产管理人员安全生产考核管理办法》（水安监〔2011〕374号）和《关于进一步加强水利水电工程施工企业主要负责人、项目负责人和专职安全生产管理人员安全生产培训工作的通知》（办安监函〔2015〕1516号）</w:t>
      </w:r>
      <w:r>
        <w:rPr>
          <w:rFonts w:hint="eastAsia" w:ascii="仿宋" w:hAnsi="仿宋" w:eastAsia="仿宋" w:cs="仿宋"/>
          <w:sz w:val="32"/>
          <w:szCs w:val="32"/>
          <w:lang w:eastAsia="zh-CN"/>
        </w:rPr>
        <w:t>、</w:t>
      </w:r>
      <w:r>
        <w:rPr>
          <w:rFonts w:hint="eastAsia" w:ascii="仿宋" w:hAnsi="仿宋" w:eastAsia="仿宋" w:cs="仿宋"/>
          <w:sz w:val="32"/>
          <w:szCs w:val="32"/>
        </w:rPr>
        <w:t>《西藏自治区水利厅关于进一步加强水利建设工程安全生产条件市场准入制度及过程监督有关规定的通知》（藏水监〔2017〕25号）</w:t>
      </w:r>
      <w:r>
        <w:rPr>
          <w:rFonts w:hint="eastAsia" w:ascii="仿宋" w:hAnsi="仿宋" w:eastAsia="仿宋" w:cs="仿宋"/>
          <w:sz w:val="32"/>
          <w:szCs w:val="32"/>
          <w:lang w:eastAsia="zh-CN"/>
        </w:rPr>
        <w:t>、《自治区水利厅关于印发&lt;自治区水利水电工程施工企业主要负责人、项目负责人和专职安全生产管理人员安全生产考核管理实施细则&gt;的通知》（藏水监〔2015〕87号）</w:t>
      </w:r>
      <w:r>
        <w:rPr>
          <w:rFonts w:hint="eastAsia" w:ascii="仿宋" w:hAnsi="仿宋" w:eastAsia="仿宋" w:cs="仿宋"/>
          <w:sz w:val="32"/>
          <w:szCs w:val="32"/>
          <w:lang w:val="en-US" w:eastAsia="zh-CN"/>
        </w:rPr>
        <w:t>规定开展三类人员取证培训和延期培训，我单位将培训任务委托给贵协会。</w:t>
      </w:r>
      <w:r>
        <w:rPr>
          <w:rFonts w:hint="eastAsia" w:ascii="仿宋" w:hAnsi="仿宋" w:eastAsia="仿宋" w:cs="仿宋"/>
          <w:sz w:val="32"/>
          <w:szCs w:val="32"/>
        </w:rPr>
        <w:t>请</w:t>
      </w:r>
      <w:r>
        <w:rPr>
          <w:rFonts w:hint="eastAsia" w:ascii="仿宋" w:hAnsi="仿宋" w:eastAsia="仿宋" w:cs="仿宋"/>
          <w:sz w:val="32"/>
          <w:szCs w:val="32"/>
          <w:lang w:val="en-US" w:eastAsia="zh-CN"/>
        </w:rPr>
        <w:t>贵协会</w:t>
      </w:r>
      <w:r>
        <w:rPr>
          <w:rFonts w:hint="eastAsia" w:ascii="仿宋" w:hAnsi="仿宋" w:eastAsia="仿宋" w:cs="仿宋"/>
          <w:sz w:val="32"/>
          <w:szCs w:val="32"/>
        </w:rPr>
        <w:t>按时、保质、保量完成培训任务，我</w:t>
      </w:r>
      <w:r>
        <w:rPr>
          <w:rFonts w:hint="eastAsia" w:ascii="仿宋" w:hAnsi="仿宋" w:eastAsia="仿宋" w:cs="仿宋"/>
          <w:sz w:val="32"/>
          <w:szCs w:val="32"/>
          <w:lang w:val="en-US" w:eastAsia="zh-CN"/>
        </w:rPr>
        <w:t>们根据与协会协商情况支付培训费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70"/>
        <w:jc w:val="right"/>
        <w:textAlignment w:val="auto"/>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ODhkZWU2YWQ3YzRhYmQyOTM2NjIzMmM0OTM5ZDQifQ=="/>
  </w:docVars>
  <w:rsids>
    <w:rsidRoot w:val="00000000"/>
    <w:rsid w:val="2C79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2022-05-18T09:18:57Z</dcterms:created>
  <dc:creator>Administrator.USER-20190729ZW</dc:creator>
  <cp:lastModifiedBy>Administrator</cp:lastModifiedBy>
  <dcterms:modified xsi:type="dcterms:W3CDTF">2022-05-18T09:19:01Z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2E429DCF8E4444418000F3CAFF33A47A</vt:lpwstr>
  </property>
</Properties>
</file>